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15" w:rsidRPr="008C6486" w:rsidRDefault="005F4915" w:rsidP="00F13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C6486">
        <w:rPr>
          <w:rFonts w:ascii="Times New Roman" w:hAnsi="Times New Roman" w:cs="Times New Roman"/>
          <w:b/>
          <w:sz w:val="28"/>
          <w:szCs w:val="28"/>
          <w:lang w:val="uk-UA"/>
        </w:rPr>
        <w:t>Про ре</w:t>
      </w:r>
      <w:r w:rsidR="00F13747">
        <w:rPr>
          <w:rFonts w:ascii="Times New Roman" w:hAnsi="Times New Roman" w:cs="Times New Roman"/>
          <w:b/>
          <w:sz w:val="28"/>
          <w:szCs w:val="28"/>
          <w:lang w:val="uk-UA"/>
        </w:rPr>
        <w:t>зультати ДА на філологічному факультеті</w:t>
      </w:r>
    </w:p>
    <w:p w:rsidR="00F13747" w:rsidRDefault="005F4915" w:rsidP="00F13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6486">
        <w:rPr>
          <w:rFonts w:ascii="Times New Roman" w:hAnsi="Times New Roman" w:cs="Times New Roman"/>
          <w:sz w:val="28"/>
          <w:szCs w:val="28"/>
          <w:lang w:val="uk-UA"/>
        </w:rPr>
        <w:t>На філологічному факультеті працювало три атест</w:t>
      </w:r>
      <w:r w:rsidR="00F13747">
        <w:rPr>
          <w:rFonts w:ascii="Times New Roman" w:hAnsi="Times New Roman" w:cs="Times New Roman"/>
          <w:sz w:val="28"/>
          <w:szCs w:val="28"/>
          <w:lang w:val="uk-UA"/>
        </w:rPr>
        <w:t>аційних комісії, які здійснювали свою діяльність у</w:t>
      </w:r>
      <w:r w:rsidRPr="008C6486"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 w:rsidR="00F13747" w:rsidRPr="00F13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12.06</w:t>
      </w:r>
      <w:r w:rsidRPr="00F13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20.06.2023</w:t>
      </w:r>
      <w:r w:rsidR="00F13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Pr="00F13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13747" w:rsidRPr="00F13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13747" w:rsidRPr="00F13747" w:rsidRDefault="00F13747" w:rsidP="00F13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3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роботи атестаційних комісій було створено окремі електронні скриньки, не пізніше як за три дні до початку роботи АК заплановано онлайн-конференції для проведення атестації. Запрошення на відповідні конференції надсилалися у створені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Viber</w:t>
      </w:r>
      <w:proofErr w:type="spellEnd"/>
      <w:r w:rsidRPr="00F13747">
        <w:rPr>
          <w:rFonts w:ascii="Times New Roman" w:eastAsia="Times New Roman" w:hAnsi="Times New Roman" w:cs="Times New Roman"/>
          <w:sz w:val="28"/>
          <w:szCs w:val="28"/>
          <w:lang w:val="uk-UA"/>
        </w:rPr>
        <w:t>-групи, на електронні пошти здобувачів, голови та членів атеста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ційної комісії, екзаменаторів і</w:t>
      </w:r>
      <w:r w:rsidRPr="00F137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відповідну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Viber</w:t>
      </w:r>
      <w:proofErr w:type="spellEnd"/>
      <w:r w:rsidRPr="00F13747">
        <w:rPr>
          <w:rFonts w:ascii="Times New Roman" w:eastAsia="Times New Roman" w:hAnsi="Times New Roman" w:cs="Times New Roman"/>
          <w:sz w:val="28"/>
          <w:szCs w:val="28"/>
          <w:lang w:val="uk-UA"/>
        </w:rPr>
        <w:t>-групу «Атестація.     Голови,     секретарі» напередодні дня</w:t>
      </w:r>
      <w:r w:rsidRPr="00F1374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атестації.  </w:t>
      </w:r>
    </w:p>
    <w:p w:rsidR="00F13747" w:rsidRDefault="00F13747" w:rsidP="00F13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47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 здійснювалася перевірка стану технічної готовності</w:t>
      </w:r>
      <w:r w:rsidRPr="008C64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3747">
        <w:rPr>
          <w:rFonts w:ascii="Times New Roman" w:eastAsia="Times New Roman" w:hAnsi="Times New Roman" w:cs="Times New Roman"/>
          <w:sz w:val="28"/>
          <w:szCs w:val="28"/>
          <w:lang w:val="uk-UA"/>
        </w:rPr>
        <w:t>АК до атестації; робота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3747">
        <w:rPr>
          <w:rFonts w:ascii="Times New Roman" w:eastAsia="Times New Roman" w:hAnsi="Times New Roman" w:cs="Times New Roman"/>
          <w:sz w:val="28"/>
          <w:szCs w:val="28"/>
          <w:lang w:val="uk-UA"/>
        </w:rPr>
        <w:t>АК забезпечувалася необхідною документацією в електронному вигляді; велася фотофіксація перебігу атестації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3747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ідентифікації особистості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3747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C648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закінченні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здобувачі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поінформовані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C6486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їхні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C648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зручний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спосіб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Електронні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відповіді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здобувачів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фотофіксація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відповідей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закінченні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атестації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</w:rPr>
        <w:t xml:space="preserve"> сформовано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C648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окремі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C6486">
        <w:rPr>
          <w:rFonts w:ascii="Times New Roman" w:eastAsia="Times New Roman" w:hAnsi="Times New Roman" w:cs="Times New Roman"/>
          <w:sz w:val="28"/>
          <w:szCs w:val="28"/>
        </w:rPr>
        <w:t>теки</w:t>
      </w:r>
      <w:r w:rsidRPr="008C6486">
        <w:rPr>
          <w:rFonts w:ascii="Times New Roman" w:eastAsia="Times New Roman" w:hAnsi="Times New Roman" w:cs="Times New Roman"/>
          <w:sz w:val="28"/>
          <w:szCs w:val="28"/>
          <w:lang w:val="uk-UA"/>
        </w:rPr>
        <w:t>, що</w:t>
      </w:r>
      <w:r w:rsidRPr="008C6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зберігатимуться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впродовж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</w:rPr>
        <w:t xml:space="preserve"> року на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факультеті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відповідному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C6486">
        <w:rPr>
          <w:rFonts w:ascii="Times New Roman" w:eastAsia="Times New Roman" w:hAnsi="Times New Roman" w:cs="Times New Roman"/>
          <w:sz w:val="28"/>
          <w:szCs w:val="28"/>
        </w:rPr>
        <w:t>диску.</w:t>
      </w:r>
    </w:p>
    <w:p w:rsidR="005F4915" w:rsidRPr="00F13747" w:rsidRDefault="005F4915" w:rsidP="00F137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86">
        <w:rPr>
          <w:rFonts w:ascii="Times New Roman" w:hAnsi="Times New Roman" w:cs="Times New Roman"/>
          <w:sz w:val="28"/>
          <w:szCs w:val="28"/>
          <w:lang w:val="uk-UA"/>
        </w:rPr>
        <w:t>Комісія №1 (голова</w:t>
      </w:r>
      <w:r w:rsidRPr="00F13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доктор педагогічних наук, доцент, професор кафедри теорії і практики початкової освіти</w:t>
      </w:r>
      <w:r w:rsidR="00F13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13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Бескорса</w:t>
      </w:r>
      <w:proofErr w:type="spellEnd"/>
      <w:r w:rsidR="00F13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Олена Сергії</w:t>
      </w:r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вна)</w:t>
      </w:r>
      <w:r w:rsidR="00F13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3747">
        <w:rPr>
          <w:rFonts w:ascii="Times New Roman" w:hAnsi="Times New Roman" w:cs="Times New Roman"/>
          <w:sz w:val="28"/>
          <w:szCs w:val="28"/>
          <w:lang w:val="uk-UA"/>
        </w:rPr>
        <w:t>проводи</w:t>
      </w:r>
      <w:r w:rsidRPr="008C6486">
        <w:rPr>
          <w:rFonts w:ascii="Times New Roman" w:hAnsi="Times New Roman" w:cs="Times New Roman"/>
          <w:sz w:val="28"/>
          <w:szCs w:val="28"/>
          <w:lang w:val="uk-UA"/>
        </w:rPr>
        <w:t xml:space="preserve">ла 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атестацію здобувачів першого (бакалаврського) рівня вищої освіти 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очної та заочної форм навчання зі спеціальностей 014 Середня освіта (Українська мова і література) освітньої програми «Середня освіта (Українська мова і література)»,</w:t>
      </w:r>
      <w:r w:rsidRPr="008C6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вибіркова частина «</w:t>
      </w: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Меді</w:t>
      </w:r>
      <w:r w:rsidR="00F137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акомунікації</w:t>
      </w:r>
      <w:proofErr w:type="spellEnd"/>
      <w:r w:rsidR="00F137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закладах освіти»;</w:t>
      </w:r>
      <w:r w:rsidR="00F13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014 Середня освіта (Українська мова і література) освітньої програми «Середня освіта (Українська мова і література)», вибірк</w:t>
      </w:r>
      <w:r w:rsidR="00F1374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ова частина «Документознавство»;</w:t>
      </w:r>
      <w:r w:rsidR="00F13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014 Середня освіта (Українська мова і література) освітньої програми «Середня освіта (Українська мова і література). Середня освіта (Мова і література (англійська))».</w:t>
      </w:r>
    </w:p>
    <w:p w:rsidR="005F4915" w:rsidRPr="008C6486" w:rsidRDefault="005F491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page_34_0"/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Комплексний кваліфікаційний екзамен зі спеціальності 014 Середня освіта (Українська мова і література) освітньої програми «Середня освіта (Українська мова і література)» на денній та заочній формах навчання на філологічному факультеті проходив у письмовій формі шляхом виконання тестових завдань із чотирьох дисциплін фахової підготовки: українська мова з методикою навчання, українська література з методикою навчання, зарубіжна література з методикою навчання, теорія і практика навчання та виховання.</w:t>
      </w:r>
    </w:p>
    <w:p w:rsidR="005F4915" w:rsidRPr="00026E1A" w:rsidRDefault="005F491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складали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заочної форми навчання, усі </w:t>
      </w:r>
      <w:r w:rsidR="00F13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(100</w:t>
      </w:r>
      <w:r w:rsidR="00F13747" w:rsidRPr="00F1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склали на </w:t>
      </w:r>
      <w:r w:rsidR="00026E1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«добре».</w:t>
      </w:r>
      <w:r w:rsidR="0002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</w:t>
      </w: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02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 студентів денної форми навчання 66,7% склали на «відмінно» і «добре».</w:t>
      </w:r>
    </w:p>
    <w:p w:rsidR="005F4915" w:rsidRPr="00026E1A" w:rsidRDefault="00026E1A" w:rsidP="00026E1A">
      <w:pPr>
        <w:widowControl w:val="0"/>
        <w:tabs>
          <w:tab w:val="left" w:pos="1039"/>
          <w:tab w:val="left" w:pos="1470"/>
          <w:tab w:val="left" w:pos="2933"/>
          <w:tab w:val="left" w:pos="4068"/>
          <w:tab w:val="left" w:pos="5466"/>
          <w:tab w:val="left" w:pos="6057"/>
          <w:tab w:val="left" w:pos="6802"/>
          <w:tab w:val="left" w:pos="7718"/>
          <w:tab w:val="left" w:pos="8215"/>
          <w:tab w:val="left" w:pos="8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26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Комплекс</w:t>
      </w:r>
      <w:r w:rsidRPr="00026E1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н</w:t>
      </w:r>
      <w:r w:rsidRPr="00026E1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и</w:t>
      </w:r>
      <w:r w:rsidRPr="00026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й ква</w:t>
      </w:r>
      <w:r w:rsidRPr="00026E1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лі</w:t>
      </w:r>
      <w:r w:rsidRPr="00026E1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ф</w:t>
      </w:r>
      <w:r w:rsidRPr="00026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іка</w:t>
      </w:r>
      <w:r w:rsidRPr="00026E1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ц</w:t>
      </w:r>
      <w:r w:rsidRPr="00026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ійний е</w:t>
      </w:r>
      <w:r w:rsidRPr="00026E1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к</w:t>
      </w:r>
      <w:r w:rsidRPr="00026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</w:t>
      </w:r>
      <w:r w:rsidRPr="00026E1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ен</w:t>
      </w:r>
      <w:r w:rsidRPr="00026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026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Те</w:t>
      </w:r>
      <w:r w:rsidRPr="00026E1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о</w:t>
      </w:r>
      <w:r w:rsidRPr="00026E1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р</w:t>
      </w:r>
      <w:r w:rsidRPr="00026E1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і</w:t>
      </w:r>
      <w:r w:rsidRPr="00026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я </w:t>
      </w:r>
      <w:r w:rsidRPr="00026E1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і</w:t>
      </w:r>
      <w:r w:rsidRPr="00026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пр</w:t>
      </w:r>
      <w:r w:rsidRPr="00026E1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а</w:t>
      </w:r>
      <w:r w:rsidRPr="00026E1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к</w:t>
      </w:r>
      <w:r w:rsidRPr="00026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тика</w:t>
      </w:r>
      <w:r w:rsidRPr="00026E1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Pr="00026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медіак</w:t>
      </w:r>
      <w:r w:rsidRPr="00026E1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о</w:t>
      </w:r>
      <w:r w:rsidRPr="00026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му</w:t>
      </w:r>
      <w:r w:rsidRPr="00026E1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н</w:t>
      </w:r>
      <w:r w:rsidRPr="00026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ік</w:t>
      </w:r>
      <w:r w:rsidRPr="00026E1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а</w:t>
      </w:r>
      <w:r w:rsidRPr="00026E1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ц</w:t>
      </w:r>
      <w:r w:rsidRPr="00026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» 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755"/>
          <w:sz w:val="28"/>
          <w:szCs w:val="28"/>
          <w:lang w:val="uk-UA"/>
        </w:rPr>
        <w:t xml:space="preserve"> </w:t>
      </w:r>
      <w:r w:rsidR="005F4915" w:rsidRPr="0002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освітньої програми «Середня освіта (Українська мова і література)», вибіркова частина «</w:t>
      </w:r>
      <w:proofErr w:type="spellStart"/>
      <w:r w:rsidR="005F4915" w:rsidRPr="0002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Медіакомуні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закладах освіти» містив завд</w:t>
      </w:r>
      <w:r w:rsidR="005F4915" w:rsidRPr="0002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ання з </w:t>
      </w:r>
      <w:proofErr w:type="spellStart"/>
      <w:r w:rsidR="005F4915" w:rsidRPr="0002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журналістикознавства</w:t>
      </w:r>
      <w:proofErr w:type="spellEnd"/>
      <w:r w:rsidR="005F4915" w:rsidRPr="0002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журнал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істської майстерності, теорії і </w:t>
      </w:r>
      <w:r w:rsidR="005F4915" w:rsidRPr="0002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практики </w:t>
      </w:r>
      <w:proofErr w:type="spellStart"/>
      <w:r w:rsidR="005F4915" w:rsidRPr="0002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медіакомунікацій</w:t>
      </w:r>
      <w:proofErr w:type="spellEnd"/>
      <w:r w:rsidR="005F4915" w:rsidRPr="0002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F4915" w:rsidRPr="00026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F4915" w:rsidRPr="008C6486" w:rsidRDefault="005F4915" w:rsidP="008C6486">
      <w:pPr>
        <w:widowControl w:val="0"/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складали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="008C6486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денної </w:t>
      </w:r>
      <w:proofErr w:type="gramStart"/>
      <w:r w:rsidR="008C6486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форми  </w:t>
      </w:r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</w:t>
      </w:r>
      <w:proofErr w:type="gram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</w:t>
      </w:r>
      <w:proofErr w:type="spellStart"/>
      <w:proofErr w:type="gram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відмінно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»  та</w:t>
      </w:r>
      <w:proofErr w:type="gram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</w:t>
      </w:r>
      <w:r w:rsidR="008C6486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="008C6486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,7</w:t>
      </w: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F4915" w:rsidRPr="008C6486" w:rsidRDefault="005F491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Білети за програмою до комплексного кваліфікаційного екзамену з основ редагування,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документно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-інформаційних комунікацій, культури ділової мови та перекладу офіційно-ділових текстів для здобувачів спеціальності 014 </w:t>
      </w:r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«Середня освіта (Українська мова і література)» за освітньо-професійною програмою «Середня освіта (Українська мова і література)» містили завдання з основ редагування,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документно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-інформаційних комунікацій, культури ділової мови та перекладу офіційно-ділових текстів. </w:t>
      </w:r>
    </w:p>
    <w:p w:rsidR="005F4915" w:rsidRPr="008C6486" w:rsidRDefault="005F4915" w:rsidP="008C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Екзамен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складали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заочної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іспит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на «добре»</w:t>
      </w:r>
      <w:r w:rsidR="00026E1A">
        <w:rPr>
          <w:rFonts w:ascii="Times New Roman" w:hAnsi="Times New Roman" w:cs="Times New Roman"/>
          <w:sz w:val="28"/>
          <w:szCs w:val="28"/>
          <w:lang w:val="uk-UA"/>
        </w:rPr>
        <w:t xml:space="preserve"> (100%)</w:t>
      </w:r>
      <w:r w:rsidRPr="008C6486">
        <w:rPr>
          <w:rFonts w:ascii="Times New Roman" w:hAnsi="Times New Roman" w:cs="Times New Roman"/>
          <w:sz w:val="28"/>
          <w:szCs w:val="28"/>
        </w:rPr>
        <w:t>.</w:t>
      </w:r>
    </w:p>
    <w:p w:rsidR="005F4915" w:rsidRPr="008C6486" w:rsidRDefault="005F4915" w:rsidP="008C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кваліфікаційний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екзамен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014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)» на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денній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заочній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формах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філологічному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факультеті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проходив у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тестових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з методикою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з</w:t>
      </w:r>
      <w:r w:rsidRPr="008C6486">
        <w:rPr>
          <w:rFonts w:ascii="Times New Roman" w:hAnsi="Times New Roman" w:cs="Times New Roman"/>
          <w:sz w:val="28"/>
          <w:szCs w:val="28"/>
          <w:lang w:val="uk-UA"/>
        </w:rPr>
        <w:t xml:space="preserve"> методикою навчання, теорія і практика навчання та виховання.</w:t>
      </w:r>
    </w:p>
    <w:p w:rsidR="005F4915" w:rsidRPr="008C6486" w:rsidRDefault="005F4915" w:rsidP="00BA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486">
        <w:rPr>
          <w:rFonts w:ascii="Times New Roman" w:hAnsi="Times New Roman" w:cs="Times New Roman"/>
          <w:sz w:val="28"/>
          <w:szCs w:val="28"/>
          <w:lang w:val="uk-UA"/>
        </w:rPr>
        <w:t>Екзамен складали 7</w:t>
      </w:r>
      <w:r w:rsidR="00026E1A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заочної форми </w:t>
      </w:r>
      <w:r w:rsidRPr="008C6486">
        <w:rPr>
          <w:rFonts w:ascii="Times New Roman" w:hAnsi="Times New Roman" w:cs="Times New Roman"/>
          <w:sz w:val="28"/>
          <w:szCs w:val="28"/>
          <w:lang w:val="uk-UA"/>
        </w:rPr>
        <w:t>навчання, усі склали на  «добре»</w:t>
      </w:r>
      <w:r w:rsidR="00026E1A">
        <w:rPr>
          <w:rFonts w:ascii="Times New Roman" w:hAnsi="Times New Roman" w:cs="Times New Roman"/>
          <w:sz w:val="28"/>
          <w:szCs w:val="28"/>
          <w:lang w:val="uk-UA"/>
        </w:rPr>
        <w:t xml:space="preserve"> (100%)</w:t>
      </w:r>
      <w:r w:rsidRPr="008C64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7D25">
        <w:rPr>
          <w:rFonts w:ascii="Times New Roman" w:hAnsi="Times New Roman" w:cs="Times New Roman"/>
          <w:sz w:val="28"/>
          <w:szCs w:val="28"/>
          <w:lang w:val="uk-UA"/>
        </w:rPr>
        <w:t xml:space="preserve"> Із</w:t>
      </w:r>
      <w:r w:rsidRPr="008C6486">
        <w:rPr>
          <w:rFonts w:ascii="Times New Roman" w:hAnsi="Times New Roman" w:cs="Times New Roman"/>
          <w:sz w:val="28"/>
          <w:szCs w:val="28"/>
          <w:lang w:val="uk-UA"/>
        </w:rPr>
        <w:t xml:space="preserve"> 13 здобувачів денно</w:t>
      </w:r>
      <w:r w:rsidR="00BA7D25">
        <w:rPr>
          <w:rFonts w:ascii="Times New Roman" w:hAnsi="Times New Roman" w:cs="Times New Roman"/>
          <w:sz w:val="28"/>
          <w:szCs w:val="28"/>
          <w:lang w:val="uk-UA"/>
        </w:rPr>
        <w:t>ї форми навчання</w:t>
      </w:r>
      <w:r w:rsidRPr="008C6486">
        <w:rPr>
          <w:rFonts w:ascii="Times New Roman" w:hAnsi="Times New Roman" w:cs="Times New Roman"/>
          <w:sz w:val="28"/>
          <w:szCs w:val="28"/>
          <w:lang w:val="uk-UA"/>
        </w:rPr>
        <w:t xml:space="preserve"> на «відмінно» і «добре» склали 30%.</w:t>
      </w:r>
    </w:p>
    <w:p w:rsidR="005F4915" w:rsidRPr="008C6486" w:rsidRDefault="005F4915" w:rsidP="00BA7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486">
        <w:rPr>
          <w:rFonts w:ascii="Times New Roman" w:hAnsi="Times New Roman" w:cs="Times New Roman"/>
          <w:sz w:val="28"/>
          <w:szCs w:val="28"/>
          <w:lang w:val="uk-UA"/>
        </w:rPr>
        <w:t xml:space="preserve">Комісія №2 (голова – кандидат філологічних  наук, доцент, доцент кафедри теорії і практики початкової освіти </w:t>
      </w:r>
      <w:proofErr w:type="spellStart"/>
      <w:r w:rsidRPr="008C6486">
        <w:rPr>
          <w:rFonts w:ascii="Times New Roman" w:hAnsi="Times New Roman" w:cs="Times New Roman"/>
          <w:sz w:val="28"/>
          <w:szCs w:val="28"/>
          <w:lang w:val="uk-UA"/>
        </w:rPr>
        <w:t>Лобачова</w:t>
      </w:r>
      <w:proofErr w:type="spellEnd"/>
      <w:r w:rsidRPr="008C6486">
        <w:rPr>
          <w:rFonts w:ascii="Times New Roman" w:hAnsi="Times New Roman" w:cs="Times New Roman"/>
          <w:sz w:val="28"/>
          <w:szCs w:val="28"/>
          <w:lang w:val="uk-UA"/>
        </w:rPr>
        <w:t xml:space="preserve"> Ірина Миколаївна)</w:t>
      </w:r>
      <w:r w:rsidR="00BA7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6486">
        <w:rPr>
          <w:rFonts w:ascii="Times New Roman" w:hAnsi="Times New Roman" w:cs="Times New Roman"/>
          <w:sz w:val="28"/>
          <w:szCs w:val="28"/>
          <w:lang w:val="uk-UA"/>
        </w:rPr>
        <w:t xml:space="preserve">здійснювала атестацію здобувачів першого (бакалаврського) рівня вищої освіти очної та заочної форм навчання зі спеціальності 014 Середня освіта (Мова і література (англійська, німецька)). </w:t>
      </w:r>
    </w:p>
    <w:p w:rsidR="005F4915" w:rsidRPr="008C6486" w:rsidRDefault="005F4915" w:rsidP="008C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486">
        <w:rPr>
          <w:rFonts w:ascii="Times New Roman" w:hAnsi="Times New Roman" w:cs="Times New Roman"/>
          <w:sz w:val="28"/>
          <w:szCs w:val="28"/>
          <w:lang w:val="uk-UA"/>
        </w:rPr>
        <w:t>Комплексний кваліфікаційний екзамен «Англійська мова з методикою викладання. Зарубіжна література з методикою викладання</w:t>
      </w:r>
      <w:r w:rsidR="00BA7D2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C6486">
        <w:rPr>
          <w:rFonts w:ascii="Times New Roman" w:hAnsi="Times New Roman" w:cs="Times New Roman"/>
          <w:sz w:val="28"/>
          <w:szCs w:val="28"/>
          <w:lang w:val="uk-UA"/>
        </w:rPr>
        <w:t xml:space="preserve"> проводився у письмовій формі.</w:t>
      </w:r>
    </w:p>
    <w:p w:rsidR="00A11CE4" w:rsidRPr="008C6486" w:rsidRDefault="005F4915" w:rsidP="008C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екзамену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допущено 23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20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денної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3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заочної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915" w:rsidRPr="008C6486" w:rsidRDefault="005F4915" w:rsidP="008C6486">
      <w:pPr>
        <w:widowControl w:val="0"/>
        <w:tabs>
          <w:tab w:val="left" w:pos="2400"/>
          <w:tab w:val="left" w:pos="4004"/>
          <w:tab w:val="left" w:pos="6117"/>
          <w:tab w:val="left" w:pos="85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кваліфікаційного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екзамену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Англійська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методикою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Зарубіжна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методикою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 (91%) </w:t>
      </w: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здобувач</w:t>
      </w:r>
      <w:proofErr w:type="spellEnd"/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отримав</w:t>
      </w:r>
      <w:proofErr w:type="spellEnd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оцінки</w:t>
      </w:r>
      <w:proofErr w:type="spellEnd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відмінно</w:t>
      </w:r>
      <w:proofErr w:type="spellEnd"/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добре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4915" w:rsidRPr="008C6486" w:rsidRDefault="005F491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Комплексний</w:t>
      </w:r>
      <w:proofErr w:type="spellEnd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кваліфікаційний</w:t>
      </w:r>
      <w:proofErr w:type="spellEnd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екзамен</w:t>
      </w:r>
      <w:proofErr w:type="spellEnd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Німецька</w:t>
      </w:r>
      <w:proofErr w:type="spellEnd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мова</w:t>
      </w:r>
      <w:proofErr w:type="spellEnd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методикою</w:t>
      </w:r>
      <w:r w:rsid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викладання</w:t>
      </w:r>
      <w:proofErr w:type="spellEnd"/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очна</w:t>
      </w:r>
      <w:proofErr w:type="spellEnd"/>
      <w:r w:rsidR="00BA7D2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</w:t>
      </w:r>
      <w:r w:rsidR="00BA7D2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заочна</w:t>
      </w:r>
      <w:proofErr w:type="spellEnd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</w:t>
      </w:r>
      <w:proofErr w:type="spellEnd"/>
      <w:r w:rsidR="00BA7D2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показав </w:t>
      </w: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такі</w:t>
      </w:r>
      <w:proofErr w:type="spellEnd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результати</w:t>
      </w:r>
      <w:proofErr w:type="spellEnd"/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 з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(91%)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отримав</w:t>
      </w:r>
      <w:proofErr w:type="spellEnd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оцінки</w:t>
      </w:r>
      <w:proofErr w:type="spellEnd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відмінно</w:t>
      </w:r>
      <w:proofErr w:type="spellEnd"/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добре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4915" w:rsidRPr="008C6486" w:rsidRDefault="005F491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6486">
        <w:rPr>
          <w:rFonts w:ascii="Times New Roman" w:hAnsi="Times New Roman" w:cs="Times New Roman"/>
          <w:sz w:val="28"/>
          <w:szCs w:val="28"/>
          <w:lang w:val="uk-UA"/>
        </w:rPr>
        <w:t>Комісія №3 (голова</w:t>
      </w: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кандидат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філологічних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наук, доцент, доцент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практики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початкової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Лобачова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Ірина Миколаївна)</w:t>
      </w:r>
      <w:r w:rsid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6486">
        <w:rPr>
          <w:rFonts w:ascii="Times New Roman" w:hAnsi="Times New Roman" w:cs="Times New Roman"/>
          <w:sz w:val="28"/>
          <w:szCs w:val="28"/>
          <w:lang w:val="uk-UA"/>
        </w:rPr>
        <w:t xml:space="preserve">здійснювала 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атестацію здобувачів першого (бакалаврського) рівня вищої освіти 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очної форми навчання зі спеціальності </w:t>
      </w:r>
      <w:r w:rsidRPr="008C6486">
        <w:rPr>
          <w:rFonts w:ascii="Times New Roman" w:eastAsia="Times New Roman" w:hAnsi="Times New Roman" w:cs="Times New Roman"/>
          <w:sz w:val="28"/>
          <w:szCs w:val="28"/>
          <w:lang w:val="uk-UA"/>
        </w:rPr>
        <w:t>014 Середня освіта (Мова і література (російська)).</w:t>
      </w:r>
    </w:p>
    <w:p w:rsidR="005F4915" w:rsidRDefault="005F4915" w:rsidP="008C6486">
      <w:pPr>
        <w:widowControl w:val="0"/>
        <w:tabs>
          <w:tab w:val="left" w:pos="2805"/>
          <w:tab w:val="left" w:pos="5295"/>
          <w:tab w:val="left" w:pos="6774"/>
          <w:tab w:val="left" w:pos="81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Комплексний</w:t>
      </w:r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кваліфікаційний</w:t>
      </w:r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екзамен «Сучасна</w:t>
      </w:r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російська літературна мова з методикою навчання. Зарубіжна література з методикою</w:t>
      </w:r>
      <w:r w:rsidR="00BA7D2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навчання»</w:t>
      </w:r>
      <w:r w:rsid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складала 1 студентка, яка отримала оцінку «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добре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7D25" w:rsidRDefault="00BA7D25" w:rsidP="00BA7D25">
      <w:pPr>
        <w:widowControl w:val="0"/>
        <w:tabs>
          <w:tab w:val="left" w:pos="2805"/>
          <w:tab w:val="left" w:pos="5295"/>
          <w:tab w:val="left" w:pos="6774"/>
          <w:tab w:val="left" w:pos="81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Голови АК відзначили, що а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тестац</w:t>
      </w:r>
      <w:r w:rsidR="004B4B49">
        <w:rPr>
          <w:rFonts w:ascii="Times New Roman" w:eastAsia="Times New Roman" w:hAnsi="Times New Roman" w:cs="Times New Roman"/>
          <w:sz w:val="28"/>
          <w:szCs w:val="28"/>
          <w:lang w:eastAsia="ru-RU"/>
        </w:rPr>
        <w:t>ію</w:t>
      </w:r>
      <w:proofErr w:type="spellEnd"/>
      <w:r w:rsidR="004B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бакалаврсько</w:t>
      </w:r>
      <w:r w:rsidR="004B4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4B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</w:t>
      </w:r>
      <w:r w:rsidR="004B4B49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="004B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</w:t>
      </w:r>
      <w:r w:rsidR="004B4B49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="004B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без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чіт</w:t>
      </w:r>
      <w:proofErr w:type="spellEnd"/>
      <w:r w:rsidR="004B4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 </w:t>
      </w:r>
      <w:r w:rsidR="005F4915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визначені терміни.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BA7D25" w:rsidRDefault="005F4915" w:rsidP="00BA7D25">
      <w:pPr>
        <w:widowControl w:val="0"/>
        <w:tabs>
          <w:tab w:val="left" w:pos="2805"/>
          <w:tab w:val="left" w:pos="5295"/>
          <w:tab w:val="left" w:pos="6774"/>
          <w:tab w:val="left" w:pos="81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Деканат філологічного факультету, кафедра української мови і літератури, </w:t>
      </w:r>
      <w:r w:rsidR="00BA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кафедра германської та слов’янської філології, </w:t>
      </w:r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кафедра іноземних мов та кафедра пе</w:t>
      </w:r>
      <w:r w:rsidR="008C6486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дагогіки провели належну роботу </w:t>
      </w:r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</w:t>
      </w:r>
      <w:r w:rsidR="00BA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створення необхідних умов </w:t>
      </w:r>
      <w:r w:rsidR="008C6486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4B4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підготовки </w:t>
      </w:r>
      <w:proofErr w:type="spellStart"/>
      <w:r w:rsidR="004B4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висококваліфікова</w:t>
      </w:r>
      <w:proofErr w:type="spellEnd"/>
      <w:r w:rsidR="004B4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-них фахівців</w:t>
      </w:r>
    </w:p>
    <w:p w:rsidR="005F4915" w:rsidRPr="00BA7D25" w:rsidRDefault="005F4915" w:rsidP="00BA7D25">
      <w:pPr>
        <w:widowControl w:val="0"/>
        <w:tabs>
          <w:tab w:val="left" w:pos="2805"/>
          <w:tab w:val="left" w:pos="5295"/>
          <w:tab w:val="left" w:pos="6774"/>
          <w:tab w:val="left" w:pos="81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продемонстрували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належний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комплексних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кваліфікаційних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екзаменів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</w:t>
      </w:r>
      <w:r w:rsidR="008C6486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8C6486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незадовільних</w:t>
      </w:r>
      <w:proofErr w:type="spellEnd"/>
      <w:proofErr w:type="gram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оцінок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показали     </w:t>
      </w:r>
      <w:proofErr w:type="spellStart"/>
      <w:proofErr w:type="gram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кваліфікаційним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засвідчила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оволоділи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провідних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теоретичних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курсів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свідчать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Сформовано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закладах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набули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системного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бачення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розглядуваних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і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шляхів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продемонструвавши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глибоке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теоретичне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осмислення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="00BA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proofErr w:type="spellEnd"/>
      <w:r w:rsidR="00BA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915" w:rsidRPr="008C6486" w:rsidRDefault="005F491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атестаційн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вважають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необхідне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комплексних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кваліфікаційних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екзаменів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F4915" w:rsidRPr="008C6486" w:rsidRDefault="005F491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зі спеціальності 014 Середня освіта (Українська мова і література) освітньої програми «Середня освіта (Українська мова і література)» із вибірковими </w:t>
      </w:r>
      <w:r w:rsidR="00BA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частинами </w:t>
      </w:r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</w:t>
      </w:r>
      <w:r w:rsidR="00BA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окументознавство» (заочна форма  навчання)    </w:t>
      </w:r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BA7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Медіакомунікації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закладах освіти» (денна форма навчання) та освітньої програми «Середня освіта (Українська мова і література). Середня освіта (Мова і література (англійська))»</w:t>
      </w:r>
    </w:p>
    <w:p w:rsidR="005F4915" w:rsidRPr="008C6486" w:rsidRDefault="00BA7D2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1) </w:t>
      </w:r>
      <w:r w:rsidR="005F4915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блоці зарубіжної літератури з методикою її навчання відмовитися від питань, які вимагають об’ємної розлогої самостійної відповіді, замінивши їх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F4915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скажімо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F4915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заповнення таблиць; під час підготовки більше уваги звертати на застосування різноманітних типів тестів, уникаючи зосередженості лише на закритих;  урізноманітнити завдання з методики, спрямувавши їх на застосування набутих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практиці;</w:t>
      </w:r>
    </w:p>
    <w:p w:rsidR="005F4915" w:rsidRPr="008C6486" w:rsidRDefault="00BA7D2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2) </w:t>
      </w:r>
      <w:r w:rsidR="005F4915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урізноманітнити завдання з теорії і практики навчання та виховання тестами відкритого типу, де можна було б проаналізувати та оцінити власну думку здобувачів щодо поставленого питання, а також більш об’єктивно визначити рівень теоретичної підготовки;</w:t>
      </w:r>
    </w:p>
    <w:p w:rsidR="005F4915" w:rsidRPr="008C6486" w:rsidRDefault="00BA7D2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3) </w:t>
      </w:r>
      <w:r w:rsidR="005F4915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включити до проблематики питань з навчальної дисципліни «Теорія і практика навчання і виховання» такі актуальні теми: «Особливості патріотичного виховання учнів у сучасній школі», «Діяльність класного керівника у формі дистанційної роботи ЗЗСО», «Гендерна рівність», «Толерантність» та ін.;</w:t>
      </w:r>
    </w:p>
    <w:p w:rsidR="005F4915" w:rsidRPr="008C6486" w:rsidRDefault="00BA7D2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4) </w:t>
      </w:r>
      <w:r w:rsidR="005F4915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базі засвоєних теоретичних знань з української літератури з методикою її навчання розвивати у здобувачів творче методичне мислення, яке допоможе їм у вирішенні різноманітних методичних завдань, що виникають у освітньому процесі НУШ;</w:t>
      </w:r>
    </w:p>
    <w:p w:rsidR="005F4915" w:rsidRPr="008C6486" w:rsidRDefault="00BA7D2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5) </w:t>
      </w:r>
      <w:r w:rsidR="005F4915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тестові завдання відкритої форми з української літератури з методикою її навчання, які оцінюються в 10 балів, мають включати завдання, які можуть перевірити одночасно знання з української літератури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методики навчання, наприклад, «Ф</w:t>
      </w:r>
      <w:r w:rsidR="005F4915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орми і методи роботи при вивче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нні творчості Лесі Українки», «М</w:t>
      </w:r>
      <w:r w:rsidR="005F4915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етодика використання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фотоквестів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вивченн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творчості Івана Франка»; «В</w:t>
      </w:r>
      <w:r w:rsidR="005F4915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ивчення творчості Василя Стуса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задопомогою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платформи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Canva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»; </w:t>
      </w:r>
    </w:p>
    <w:p w:rsidR="005F4915" w:rsidRPr="008C6486" w:rsidRDefault="00BA7D2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6) </w:t>
      </w:r>
      <w:r w:rsidR="005F4915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більше уваги приділяти інноваційним та інтерактивним формам навчання, а також залучати до переліку тестових завдань із методики навчання української літератури, методики навчання зарубіжної літератури та методики навчання англійської мови питання, пов’язані з інноваційними педагогічними технологіями;</w:t>
      </w:r>
    </w:p>
    <w:p w:rsidR="005F4915" w:rsidRPr="008C6486" w:rsidRDefault="006946E9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val="uk-UA" w:eastAsia="ru-RU"/>
        </w:rPr>
        <w:lastRenderedPageBreak/>
        <w:t xml:space="preserve">7) </w:t>
      </w:r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оглядових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лекціях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приділяти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літературознавчим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поняттям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знайомилися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вивченні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дисципліни </w:t>
      </w:r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літературознавства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F4915" w:rsidRPr="008C6486" w:rsidRDefault="006946E9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8)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розширити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варіативну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Лексикологія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англійської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англійської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Стилістика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англійської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альтернативних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курсів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вибором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4915" w:rsidRPr="006946E9" w:rsidRDefault="006946E9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9) </w:t>
      </w:r>
      <w:r w:rsidR="005F4915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вдосконалити екзаменаційні білети з основ редагування,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документно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-інформаційних комунікацій,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ділової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перекладу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офіційно-ділових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текстів</w:t>
      </w:r>
      <w:proofErr w:type="spellEnd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="005F4915"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34-х до 30-и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F4915" w:rsidRPr="008C6486" w:rsidRDefault="005F491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зі</w:t>
      </w:r>
      <w:proofErr w:type="spellEnd"/>
      <w:r w:rsidRPr="008C64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спеціальності</w:t>
      </w:r>
      <w:proofErr w:type="spellEnd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6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014 </w:t>
      </w:r>
      <w:proofErr w:type="spellStart"/>
      <w:r w:rsidRPr="008C6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Середня</w:t>
      </w:r>
      <w:proofErr w:type="spellEnd"/>
      <w:r w:rsidRPr="008C6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освіта</w:t>
      </w:r>
      <w:proofErr w:type="spellEnd"/>
      <w:r w:rsidRPr="008C6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Pr="008C6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Мова</w:t>
      </w:r>
      <w:proofErr w:type="spellEnd"/>
      <w:r w:rsidRPr="008C6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r w:rsidRPr="008C6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література</w:t>
      </w:r>
      <w:proofErr w:type="spellEnd"/>
      <w:r w:rsidRPr="008C6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Pr="008C6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англійська</w:t>
      </w:r>
      <w:proofErr w:type="spellEnd"/>
      <w:r w:rsidRPr="008C6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8C6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німецька</w:t>
      </w:r>
      <w:proofErr w:type="spellEnd"/>
      <w:r w:rsidRPr="008C6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)), </w:t>
      </w: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освітня</w:t>
      </w:r>
      <w:proofErr w:type="spellEnd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програма</w:t>
      </w:r>
      <w:proofErr w:type="spellEnd"/>
      <w:r w:rsidRPr="008C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6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Мова</w:t>
      </w:r>
      <w:proofErr w:type="spellEnd"/>
      <w:r w:rsidRPr="008C6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і </w:t>
      </w:r>
      <w:proofErr w:type="spellStart"/>
      <w:r w:rsidRPr="008C6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література</w:t>
      </w:r>
      <w:proofErr w:type="spellEnd"/>
      <w:r w:rsidRPr="008C6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Pr="008C6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англійська</w:t>
      </w:r>
      <w:proofErr w:type="spellEnd"/>
      <w:r w:rsidRPr="008C6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8C6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німецька</w:t>
      </w:r>
      <w:proofErr w:type="spellEnd"/>
      <w:r w:rsidRPr="008C64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))</w:t>
      </w:r>
    </w:p>
    <w:p w:rsidR="005F4915" w:rsidRPr="008C6486" w:rsidRDefault="005F491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інтегрувати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теоретичних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курсів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англійської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комплекс;</w:t>
      </w:r>
    </w:p>
    <w:p w:rsidR="005F4915" w:rsidRPr="008C6486" w:rsidRDefault="005F491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на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екзаменаційного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ураховуючи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прочитання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вміщеного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ньому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тексту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C1,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рекомендований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мінімальний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– 2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4915" w:rsidRPr="008C6486" w:rsidRDefault="005F491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викладачам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«Практика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усного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писемного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англійська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посилити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над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фразових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модальних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дієслів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приділити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опануванню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здобувачами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ґрунтовними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теоретичними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знаннями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англійської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формуванню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вмінь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думок і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поглядів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письмовій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4915" w:rsidRPr="008C6486" w:rsidRDefault="005F491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 на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соціокультурному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усногота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писемного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915" w:rsidRPr="008C6486" w:rsidRDefault="005F491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систематично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удосконаленням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граматики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поповнювати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лексичний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перегляду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неадаптованих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неадаптованої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німецькою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4915" w:rsidRPr="008C6486" w:rsidRDefault="005F491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безпомилкового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спонтанного</w:t>
      </w:r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4915" w:rsidRPr="008C6486" w:rsidRDefault="005F491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аудитивних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4915" w:rsidRPr="008C6486" w:rsidRDefault="005F491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активніше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студентів </w:t>
      </w: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статей),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фокусуючи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німецькомовних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4915" w:rsidRPr="006946E9" w:rsidRDefault="005F491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додаткового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самостійного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8C6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установленню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контактів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безпосереднього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</w:t>
      </w:r>
      <w:r w:rsidR="006946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ування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694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носіями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6E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4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F4915" w:rsidRPr="008C6486" w:rsidRDefault="005F4915" w:rsidP="006946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новаторства у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їхнього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="00694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стилю;</w:t>
      </w:r>
    </w:p>
    <w:p w:rsidR="005F4915" w:rsidRDefault="005F4915" w:rsidP="008C64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осмислювати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творчість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письменників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широкому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літературного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співвідносити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порівнювати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відбувалися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суміжних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філософія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мистецтвознавство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8C648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5F4915" w:rsidSect="006946E9">
      <w:pgSz w:w="11906" w:h="16838"/>
      <w:pgMar w:top="1132" w:right="845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FA"/>
    <w:rsid w:val="00026E1A"/>
    <w:rsid w:val="004B110B"/>
    <w:rsid w:val="004B4B49"/>
    <w:rsid w:val="005F4915"/>
    <w:rsid w:val="006946E9"/>
    <w:rsid w:val="007405FA"/>
    <w:rsid w:val="008C6486"/>
    <w:rsid w:val="00A11CE4"/>
    <w:rsid w:val="00BA7D25"/>
    <w:rsid w:val="00F1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AB3A5-426B-41F3-978F-1A47849A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dcterms:created xsi:type="dcterms:W3CDTF">2023-06-28T16:29:00Z</dcterms:created>
  <dcterms:modified xsi:type="dcterms:W3CDTF">2023-06-28T16:29:00Z</dcterms:modified>
</cp:coreProperties>
</file>